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1" w:rsidRPr="00E60EAA" w:rsidRDefault="00E11251" w:rsidP="00800914">
      <w:pPr>
        <w:rPr>
          <w:rFonts w:ascii="Tahoma" w:hAnsi="Tahoma" w:cs="Tahoma"/>
          <w:sz w:val="28"/>
          <w:szCs w:val="28"/>
          <w:u w:val="double"/>
        </w:rPr>
      </w:pPr>
      <w:r w:rsidRPr="00E60EAA">
        <w:rPr>
          <w:rFonts w:ascii="Tahoma" w:hAnsi="Tahoma" w:cs="Tahoma"/>
          <w:sz w:val="28"/>
          <w:szCs w:val="28"/>
          <w:u w:val="double"/>
        </w:rPr>
        <w:t>Supplies Needed</w:t>
      </w:r>
    </w:p>
    <w:p w:rsidR="00D45ECF" w:rsidRDefault="00D61549" w:rsidP="00E11251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D61549">
        <w:rPr>
          <w:rFonts w:ascii="Tahoma" w:hAnsi="Tahoma" w:cs="Tahoma"/>
          <w:b/>
          <w:i/>
          <w:sz w:val="18"/>
          <w:szCs w:val="18"/>
        </w:rPr>
        <w:t>TWO</w:t>
      </w:r>
      <w:r w:rsidR="00800914">
        <w:rPr>
          <w:rFonts w:ascii="Tahoma" w:hAnsi="Tahoma" w:cs="Tahoma"/>
          <w:sz w:val="18"/>
          <w:szCs w:val="18"/>
        </w:rPr>
        <w:t xml:space="preserve"> </w:t>
      </w:r>
      <w:r w:rsidR="00404D2B" w:rsidRPr="000B48F4">
        <w:rPr>
          <w:rFonts w:ascii="Tahoma" w:hAnsi="Tahoma" w:cs="Tahoma"/>
          <w:sz w:val="18"/>
          <w:szCs w:val="18"/>
        </w:rPr>
        <w:t xml:space="preserve">Composition </w:t>
      </w:r>
      <w:r w:rsidRPr="000B48F4">
        <w:rPr>
          <w:rFonts w:ascii="Tahoma" w:hAnsi="Tahoma" w:cs="Tahoma"/>
          <w:sz w:val="18"/>
          <w:szCs w:val="18"/>
        </w:rPr>
        <w:t>Notebook</w:t>
      </w:r>
      <w:r>
        <w:rPr>
          <w:rFonts w:ascii="Tahoma" w:hAnsi="Tahoma" w:cs="Tahoma"/>
          <w:sz w:val="18"/>
          <w:szCs w:val="18"/>
        </w:rPr>
        <w:t>s; one</w:t>
      </w:r>
      <w:r w:rsidR="00404D2B" w:rsidRPr="000B48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labelled NOTES and one labelled WORK </w:t>
      </w:r>
    </w:p>
    <w:p w:rsidR="00D61549" w:rsidRDefault="00D61549" w:rsidP="00D61549">
      <w:pPr>
        <w:pStyle w:val="ListParagraph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NOTES (Class notes notebook)</w:t>
      </w:r>
    </w:p>
    <w:p w:rsidR="00D61549" w:rsidRPr="00D61549" w:rsidRDefault="00D61549" w:rsidP="00D61549">
      <w:pPr>
        <w:pStyle w:val="ListParagraph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WORK (Classwork/Homework notebook)</w:t>
      </w:r>
    </w:p>
    <w:p w:rsidR="00141750" w:rsidRPr="00141750" w:rsidRDefault="00141750" w:rsidP="00141750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0B48F4">
        <w:rPr>
          <w:rFonts w:ascii="Tahoma" w:hAnsi="Tahoma" w:cs="Tahoma"/>
          <w:sz w:val="18"/>
          <w:szCs w:val="18"/>
        </w:rPr>
        <w:t>cientific calculator</w:t>
      </w:r>
    </w:p>
    <w:p w:rsidR="00D45ECF" w:rsidRPr="000B48F4" w:rsidRDefault="00D45ECF" w:rsidP="00D45EC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331057">
        <w:rPr>
          <w:rFonts w:ascii="Tahoma" w:hAnsi="Tahoma" w:cs="Tahoma"/>
          <w:b/>
          <w:i/>
          <w:sz w:val="18"/>
          <w:szCs w:val="18"/>
        </w:rPr>
        <w:t>Mechanical pencils</w:t>
      </w:r>
      <w:r w:rsidR="00331057">
        <w:rPr>
          <w:rFonts w:ascii="Tahoma" w:hAnsi="Tahoma" w:cs="Tahoma"/>
          <w:sz w:val="18"/>
          <w:szCs w:val="18"/>
        </w:rPr>
        <w:t xml:space="preserve">  with extra lead</w:t>
      </w:r>
    </w:p>
    <w:p w:rsidR="00D45ECF" w:rsidRPr="000B48F4" w:rsidRDefault="00D45ECF" w:rsidP="00D45EC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1 or 2 highlighters</w:t>
      </w:r>
    </w:p>
    <w:p w:rsidR="00D45ECF" w:rsidRPr="001648D4" w:rsidRDefault="00D45ECF" w:rsidP="00800914">
      <w:pPr>
        <w:rPr>
          <w:rFonts w:ascii="Tahoma" w:hAnsi="Tahoma" w:cs="Tahoma"/>
          <w:sz w:val="28"/>
          <w:szCs w:val="28"/>
          <w:u w:val="double"/>
        </w:rPr>
      </w:pPr>
      <w:r w:rsidRPr="001648D4">
        <w:rPr>
          <w:rFonts w:ascii="Tahoma" w:hAnsi="Tahoma" w:cs="Tahoma"/>
          <w:sz w:val="28"/>
          <w:szCs w:val="28"/>
          <w:u w:val="double"/>
        </w:rPr>
        <w:t>Grading Scale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A = (90 – 100%)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B = (80 – 89%)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C = (70 – 79%)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D = (</w:t>
      </w:r>
      <w:r w:rsidR="00F60C90" w:rsidRPr="000B48F4">
        <w:rPr>
          <w:rFonts w:ascii="Tahoma" w:hAnsi="Tahoma" w:cs="Tahoma"/>
          <w:sz w:val="18"/>
          <w:szCs w:val="18"/>
        </w:rPr>
        <w:t>60</w:t>
      </w:r>
      <w:r w:rsidRPr="000B48F4">
        <w:rPr>
          <w:rFonts w:ascii="Tahoma" w:hAnsi="Tahoma" w:cs="Tahoma"/>
          <w:sz w:val="18"/>
          <w:szCs w:val="18"/>
        </w:rPr>
        <w:t xml:space="preserve"> – 69%)</w:t>
      </w:r>
    </w:p>
    <w:p w:rsidR="00D45ECF" w:rsidRPr="000B48F4" w:rsidRDefault="00D45ECF" w:rsidP="00D45ECF">
      <w:pPr>
        <w:pStyle w:val="ListParagraph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F = (0 – 5</w:t>
      </w:r>
      <w:r w:rsidR="00F60C90" w:rsidRPr="000B48F4">
        <w:rPr>
          <w:rFonts w:ascii="Tahoma" w:hAnsi="Tahoma" w:cs="Tahoma"/>
          <w:sz w:val="18"/>
          <w:szCs w:val="18"/>
        </w:rPr>
        <w:t>9</w:t>
      </w:r>
      <w:r w:rsidRPr="000B48F4">
        <w:rPr>
          <w:rFonts w:ascii="Tahoma" w:hAnsi="Tahoma" w:cs="Tahoma"/>
          <w:sz w:val="18"/>
          <w:szCs w:val="18"/>
        </w:rPr>
        <w:t>%)</w:t>
      </w:r>
    </w:p>
    <w:p w:rsidR="00D45ECF" w:rsidRPr="001648D4" w:rsidRDefault="00D45ECF" w:rsidP="00800914">
      <w:pPr>
        <w:rPr>
          <w:rFonts w:ascii="Tahoma" w:hAnsi="Tahoma" w:cs="Tahoma"/>
          <w:sz w:val="28"/>
          <w:szCs w:val="28"/>
          <w:u w:val="double"/>
        </w:rPr>
      </w:pPr>
      <w:r w:rsidRPr="001648D4">
        <w:rPr>
          <w:rFonts w:ascii="Tahoma" w:hAnsi="Tahoma" w:cs="Tahoma"/>
          <w:sz w:val="28"/>
          <w:szCs w:val="28"/>
          <w:u w:val="double"/>
        </w:rPr>
        <w:t>Grading Categories &amp; Weights</w:t>
      </w:r>
    </w:p>
    <w:p w:rsidR="00D45ECF" w:rsidRPr="000B48F4" w:rsidRDefault="00D45ECF" w:rsidP="00D45ECF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Test</w:t>
      </w:r>
      <w:r w:rsidR="004E20B2">
        <w:rPr>
          <w:rFonts w:ascii="Tahoma" w:hAnsi="Tahoma" w:cs="Tahoma"/>
          <w:sz w:val="18"/>
          <w:szCs w:val="18"/>
        </w:rPr>
        <w:t>s/Quizzes</w:t>
      </w:r>
      <w:r w:rsidR="00331057">
        <w:rPr>
          <w:rFonts w:ascii="Tahoma" w:hAnsi="Tahoma" w:cs="Tahoma"/>
          <w:sz w:val="18"/>
          <w:szCs w:val="18"/>
        </w:rPr>
        <w:t xml:space="preserve"> </w:t>
      </w:r>
      <w:r w:rsidRPr="000B48F4">
        <w:rPr>
          <w:rFonts w:ascii="Tahoma" w:hAnsi="Tahoma" w:cs="Tahoma"/>
          <w:sz w:val="18"/>
          <w:szCs w:val="18"/>
        </w:rPr>
        <w:t xml:space="preserve">= </w:t>
      </w:r>
      <w:r w:rsidR="004E20B2">
        <w:rPr>
          <w:rFonts w:ascii="Tahoma" w:hAnsi="Tahoma" w:cs="Tahoma"/>
          <w:sz w:val="18"/>
          <w:szCs w:val="18"/>
        </w:rPr>
        <w:t>70</w:t>
      </w:r>
      <w:r w:rsidRPr="000B48F4">
        <w:rPr>
          <w:rFonts w:ascii="Tahoma" w:hAnsi="Tahoma" w:cs="Tahoma"/>
          <w:sz w:val="18"/>
          <w:szCs w:val="18"/>
        </w:rPr>
        <w:t>%</w:t>
      </w:r>
      <w:r w:rsidR="00331057">
        <w:rPr>
          <w:rFonts w:ascii="Tahoma" w:hAnsi="Tahoma" w:cs="Tahoma"/>
          <w:sz w:val="18"/>
          <w:szCs w:val="18"/>
        </w:rPr>
        <w:t xml:space="preserve"> of total grade</w:t>
      </w:r>
    </w:p>
    <w:p w:rsidR="00D45ECF" w:rsidRPr="000B48F4" w:rsidRDefault="00D45ECF" w:rsidP="00D45ECF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Classwork</w:t>
      </w:r>
      <w:r w:rsidR="00173E44" w:rsidRPr="000B48F4">
        <w:rPr>
          <w:rFonts w:ascii="Tahoma" w:hAnsi="Tahoma" w:cs="Tahoma"/>
          <w:sz w:val="18"/>
          <w:szCs w:val="18"/>
        </w:rPr>
        <w:t>/</w:t>
      </w:r>
      <w:r w:rsidR="00E60EAA">
        <w:rPr>
          <w:rFonts w:ascii="Tahoma" w:hAnsi="Tahoma" w:cs="Tahoma"/>
          <w:sz w:val="18"/>
          <w:szCs w:val="18"/>
        </w:rPr>
        <w:t>In-Class Activities</w:t>
      </w:r>
      <w:r w:rsidR="00173E44" w:rsidRPr="000B48F4">
        <w:rPr>
          <w:rFonts w:ascii="Tahoma" w:hAnsi="Tahoma" w:cs="Tahoma"/>
          <w:sz w:val="18"/>
          <w:szCs w:val="18"/>
        </w:rPr>
        <w:t xml:space="preserve"> </w:t>
      </w:r>
      <w:r w:rsidRPr="000B48F4">
        <w:rPr>
          <w:rFonts w:ascii="Tahoma" w:hAnsi="Tahoma" w:cs="Tahoma"/>
          <w:sz w:val="18"/>
          <w:szCs w:val="18"/>
        </w:rPr>
        <w:t>= 20%</w:t>
      </w:r>
      <w:r w:rsidR="00331057">
        <w:rPr>
          <w:rFonts w:ascii="Tahoma" w:hAnsi="Tahoma" w:cs="Tahoma"/>
          <w:sz w:val="18"/>
          <w:szCs w:val="18"/>
        </w:rPr>
        <w:t xml:space="preserve"> of total grade</w:t>
      </w:r>
    </w:p>
    <w:p w:rsidR="00D45ECF" w:rsidRPr="000B48F4" w:rsidRDefault="00F60C90" w:rsidP="00D45ECF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0B48F4">
        <w:rPr>
          <w:rFonts w:ascii="Tahoma" w:hAnsi="Tahoma" w:cs="Tahoma"/>
          <w:sz w:val="18"/>
          <w:szCs w:val="18"/>
        </w:rPr>
        <w:t>Homework</w:t>
      </w:r>
      <w:r w:rsidR="00D45ECF" w:rsidRPr="000B48F4">
        <w:rPr>
          <w:rFonts w:ascii="Tahoma" w:hAnsi="Tahoma" w:cs="Tahoma"/>
          <w:sz w:val="18"/>
          <w:szCs w:val="18"/>
        </w:rPr>
        <w:t xml:space="preserve"> = 10%</w:t>
      </w:r>
      <w:r w:rsidR="00331057">
        <w:rPr>
          <w:rFonts w:ascii="Tahoma" w:hAnsi="Tahoma" w:cs="Tahoma"/>
          <w:sz w:val="18"/>
          <w:szCs w:val="18"/>
        </w:rPr>
        <w:t xml:space="preserve"> of total grade</w:t>
      </w:r>
    </w:p>
    <w:p w:rsidR="00621D51" w:rsidRPr="001648D4" w:rsidRDefault="00621D51" w:rsidP="00800914">
      <w:pPr>
        <w:rPr>
          <w:rFonts w:ascii="Tahoma" w:hAnsi="Tahoma" w:cs="Tahoma"/>
          <w:sz w:val="28"/>
          <w:szCs w:val="28"/>
          <w:u w:val="double"/>
        </w:rPr>
      </w:pPr>
      <w:r w:rsidRPr="001648D4">
        <w:rPr>
          <w:rFonts w:ascii="Tahoma" w:hAnsi="Tahoma" w:cs="Tahoma"/>
          <w:sz w:val="28"/>
          <w:szCs w:val="28"/>
          <w:u w:val="double"/>
        </w:rPr>
        <w:t>Class Routines &amp; Activities</w:t>
      </w:r>
    </w:p>
    <w:p w:rsidR="00621D51" w:rsidRPr="009D7DCC" w:rsidRDefault="00621D51" w:rsidP="00005FB0">
      <w:pPr>
        <w:rPr>
          <w:rFonts w:ascii="Tahoma" w:hAnsi="Tahoma" w:cs="Tahoma"/>
          <w:sz w:val="18"/>
          <w:szCs w:val="18"/>
        </w:rPr>
      </w:pPr>
      <w:r w:rsidRPr="001648D4">
        <w:rPr>
          <w:rFonts w:ascii="Tahoma" w:hAnsi="Tahoma" w:cs="Tahoma"/>
          <w:b/>
          <w:sz w:val="20"/>
          <w:szCs w:val="20"/>
        </w:rPr>
        <w:t>Math Starters</w:t>
      </w:r>
      <w:r w:rsidRPr="001648D4">
        <w:rPr>
          <w:rFonts w:ascii="Tahoma" w:hAnsi="Tahoma" w:cs="Tahoma"/>
          <w:sz w:val="20"/>
          <w:szCs w:val="20"/>
        </w:rPr>
        <w:t xml:space="preserve"> –</w:t>
      </w:r>
      <w:r w:rsidRPr="009D7DCC">
        <w:rPr>
          <w:rFonts w:ascii="Tahoma" w:hAnsi="Tahoma" w:cs="Tahoma"/>
          <w:sz w:val="18"/>
          <w:szCs w:val="18"/>
        </w:rPr>
        <w:t xml:space="preserve"> Every day</w:t>
      </w:r>
      <w:r w:rsidR="00E231C1" w:rsidRPr="009D7DCC">
        <w:rPr>
          <w:rFonts w:ascii="Tahoma" w:hAnsi="Tahoma" w:cs="Tahoma"/>
          <w:sz w:val="18"/>
          <w:szCs w:val="18"/>
        </w:rPr>
        <w:t>,</w:t>
      </w:r>
      <w:r w:rsidRPr="009D7DCC">
        <w:rPr>
          <w:rFonts w:ascii="Tahoma" w:hAnsi="Tahoma" w:cs="Tahoma"/>
          <w:sz w:val="18"/>
          <w:szCs w:val="18"/>
        </w:rPr>
        <w:t xml:space="preserve"> problem</w:t>
      </w:r>
      <w:r w:rsidR="00112C79" w:rsidRPr="009D7DCC">
        <w:rPr>
          <w:rFonts w:ascii="Tahoma" w:hAnsi="Tahoma" w:cs="Tahoma"/>
          <w:sz w:val="18"/>
          <w:szCs w:val="18"/>
        </w:rPr>
        <w:t>s</w:t>
      </w:r>
      <w:r w:rsidRPr="009D7DCC">
        <w:rPr>
          <w:rFonts w:ascii="Tahoma" w:hAnsi="Tahoma" w:cs="Tahoma"/>
          <w:sz w:val="18"/>
          <w:szCs w:val="18"/>
        </w:rPr>
        <w:t xml:space="preserve"> will be projected on screen </w:t>
      </w:r>
      <w:r w:rsidR="006D18FD">
        <w:rPr>
          <w:rFonts w:ascii="Tahoma" w:hAnsi="Tahoma" w:cs="Tahoma"/>
          <w:sz w:val="18"/>
          <w:szCs w:val="18"/>
        </w:rPr>
        <w:t xml:space="preserve">(or displayed on whiteboard) </w:t>
      </w:r>
      <w:r w:rsidRPr="009D7DCC">
        <w:rPr>
          <w:rFonts w:ascii="Tahoma" w:hAnsi="Tahoma" w:cs="Tahoma"/>
          <w:sz w:val="18"/>
          <w:szCs w:val="18"/>
        </w:rPr>
        <w:t>as students enter the room.  Students copy down</w:t>
      </w:r>
      <w:r w:rsidR="00005FB0" w:rsidRPr="009D7DCC">
        <w:rPr>
          <w:rFonts w:ascii="Tahoma" w:hAnsi="Tahoma" w:cs="Tahoma"/>
          <w:sz w:val="18"/>
          <w:szCs w:val="18"/>
        </w:rPr>
        <w:t xml:space="preserve"> </w:t>
      </w:r>
      <w:r w:rsidRPr="009D7DCC">
        <w:rPr>
          <w:rFonts w:ascii="Tahoma" w:hAnsi="Tahoma" w:cs="Tahoma"/>
          <w:sz w:val="18"/>
          <w:szCs w:val="18"/>
        </w:rPr>
        <w:t>and then solve</w:t>
      </w:r>
      <w:r w:rsidR="00005FB0" w:rsidRPr="009D7DCC">
        <w:rPr>
          <w:rFonts w:ascii="Tahoma" w:hAnsi="Tahoma" w:cs="Tahoma"/>
          <w:sz w:val="18"/>
          <w:szCs w:val="18"/>
        </w:rPr>
        <w:t xml:space="preserve"> the problem</w:t>
      </w:r>
      <w:r w:rsidR="00112C79" w:rsidRPr="009D7DCC">
        <w:rPr>
          <w:rFonts w:ascii="Tahoma" w:hAnsi="Tahoma" w:cs="Tahoma"/>
          <w:sz w:val="18"/>
          <w:szCs w:val="18"/>
        </w:rPr>
        <w:t>s</w:t>
      </w:r>
      <w:r w:rsidRPr="009D7DCC">
        <w:rPr>
          <w:rFonts w:ascii="Tahoma" w:hAnsi="Tahoma" w:cs="Tahoma"/>
          <w:sz w:val="18"/>
          <w:szCs w:val="18"/>
        </w:rPr>
        <w:t xml:space="preserve"> independently or with assistance from </w:t>
      </w:r>
      <w:r w:rsidR="00005FB0" w:rsidRPr="009D7DCC">
        <w:rPr>
          <w:rFonts w:ascii="Tahoma" w:hAnsi="Tahoma" w:cs="Tahoma"/>
          <w:sz w:val="18"/>
          <w:szCs w:val="18"/>
        </w:rPr>
        <w:t xml:space="preserve">a </w:t>
      </w:r>
      <w:r w:rsidRPr="009D7DCC">
        <w:rPr>
          <w:rFonts w:ascii="Tahoma" w:hAnsi="Tahoma" w:cs="Tahoma"/>
          <w:sz w:val="18"/>
          <w:szCs w:val="18"/>
        </w:rPr>
        <w:t xml:space="preserve">learning partner.  Problems are stored in </w:t>
      </w:r>
      <w:r w:rsidR="00005FB0" w:rsidRPr="009D7DCC">
        <w:rPr>
          <w:rFonts w:ascii="Tahoma" w:hAnsi="Tahoma" w:cs="Tahoma"/>
          <w:sz w:val="18"/>
          <w:szCs w:val="18"/>
        </w:rPr>
        <w:t xml:space="preserve">the </w:t>
      </w:r>
      <w:r w:rsidR="00D61549">
        <w:rPr>
          <w:rFonts w:ascii="Tahoma" w:hAnsi="Tahoma" w:cs="Tahoma"/>
          <w:sz w:val="18"/>
          <w:szCs w:val="18"/>
        </w:rPr>
        <w:t xml:space="preserve">student’s WORK </w:t>
      </w:r>
      <w:r w:rsidR="00404D2B" w:rsidRPr="009D7DCC">
        <w:rPr>
          <w:rFonts w:ascii="Tahoma" w:hAnsi="Tahoma" w:cs="Tahoma"/>
          <w:sz w:val="18"/>
          <w:szCs w:val="18"/>
        </w:rPr>
        <w:t>notebook</w:t>
      </w:r>
      <w:r w:rsidRPr="009D7DCC">
        <w:rPr>
          <w:rFonts w:ascii="Tahoma" w:hAnsi="Tahoma" w:cs="Tahoma"/>
          <w:sz w:val="18"/>
          <w:szCs w:val="18"/>
        </w:rPr>
        <w:t>.</w:t>
      </w:r>
    </w:p>
    <w:p w:rsidR="00621D51" w:rsidRPr="001648D4" w:rsidRDefault="006E246E" w:rsidP="00005FB0">
      <w:pPr>
        <w:rPr>
          <w:rFonts w:ascii="Tahoma" w:hAnsi="Tahoma" w:cs="Tahoma"/>
          <w:sz w:val="20"/>
          <w:szCs w:val="20"/>
        </w:rPr>
      </w:pPr>
      <w:r w:rsidRPr="001648D4">
        <w:rPr>
          <w:rFonts w:ascii="Tahoma" w:hAnsi="Tahoma" w:cs="Tahoma"/>
          <w:b/>
          <w:sz w:val="20"/>
          <w:szCs w:val="20"/>
        </w:rPr>
        <w:t>Notes</w:t>
      </w:r>
      <w:r w:rsidRPr="001648D4">
        <w:rPr>
          <w:rFonts w:ascii="Tahoma" w:hAnsi="Tahoma" w:cs="Tahoma"/>
          <w:sz w:val="20"/>
          <w:szCs w:val="20"/>
        </w:rPr>
        <w:t xml:space="preserve"> – </w:t>
      </w:r>
      <w:r w:rsidR="00331057">
        <w:rPr>
          <w:rFonts w:ascii="Tahoma" w:hAnsi="Tahoma" w:cs="Tahoma"/>
          <w:sz w:val="18"/>
          <w:szCs w:val="18"/>
        </w:rPr>
        <w:t xml:space="preserve">Students are </w:t>
      </w:r>
      <w:r w:rsidRPr="009D7DCC">
        <w:rPr>
          <w:rFonts w:ascii="Tahoma" w:hAnsi="Tahoma" w:cs="Tahoma"/>
          <w:sz w:val="18"/>
          <w:szCs w:val="18"/>
        </w:rPr>
        <w:t xml:space="preserve">expected to take good notes and store them for review in their </w:t>
      </w:r>
      <w:r w:rsidR="00331057">
        <w:rPr>
          <w:rFonts w:ascii="Tahoma" w:hAnsi="Tahoma" w:cs="Tahoma"/>
          <w:sz w:val="18"/>
          <w:szCs w:val="18"/>
        </w:rPr>
        <w:t xml:space="preserve">dedicated NOTES </w:t>
      </w:r>
      <w:r w:rsidR="00404D2B" w:rsidRPr="009D7DCC">
        <w:rPr>
          <w:rFonts w:ascii="Tahoma" w:hAnsi="Tahoma" w:cs="Tahoma"/>
          <w:sz w:val="18"/>
          <w:szCs w:val="18"/>
        </w:rPr>
        <w:t>composition notebook</w:t>
      </w:r>
      <w:r w:rsidRPr="009D7DCC">
        <w:rPr>
          <w:rFonts w:ascii="Tahoma" w:hAnsi="Tahoma" w:cs="Tahoma"/>
          <w:sz w:val="18"/>
          <w:szCs w:val="18"/>
        </w:rPr>
        <w:t>.  Students can and should use their highlighter(s) to mark key vocabulary and important concepts.</w:t>
      </w:r>
    </w:p>
    <w:p w:rsidR="006E246E" w:rsidRPr="001648D4" w:rsidRDefault="00E60EAA" w:rsidP="00005F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In-Class</w:t>
      </w:r>
      <w:r w:rsidR="006E246E" w:rsidRPr="001648D4">
        <w:rPr>
          <w:rFonts w:ascii="Tahoma" w:hAnsi="Tahoma" w:cs="Tahoma"/>
          <w:b/>
          <w:sz w:val="20"/>
          <w:szCs w:val="20"/>
        </w:rPr>
        <w:t xml:space="preserve"> Activities</w:t>
      </w:r>
      <w:r w:rsidR="006E246E" w:rsidRPr="001648D4">
        <w:rPr>
          <w:rFonts w:ascii="Tahoma" w:hAnsi="Tahoma" w:cs="Tahoma"/>
          <w:sz w:val="20"/>
          <w:szCs w:val="20"/>
        </w:rPr>
        <w:t xml:space="preserve"> –</w:t>
      </w:r>
      <w:r w:rsidR="006E246E" w:rsidRPr="009D7DCC">
        <w:rPr>
          <w:rFonts w:ascii="Tahoma" w:hAnsi="Tahoma" w:cs="Tahoma"/>
          <w:sz w:val="18"/>
          <w:szCs w:val="18"/>
        </w:rPr>
        <w:t>We will work together and independently to thoughtfully answer questions and solve problems.  Occasionally students will be asked to finish the activities for homework.</w:t>
      </w:r>
      <w:r w:rsidR="00D61549">
        <w:rPr>
          <w:rFonts w:ascii="Tahoma" w:hAnsi="Tahoma" w:cs="Tahoma"/>
          <w:sz w:val="18"/>
          <w:szCs w:val="18"/>
        </w:rPr>
        <w:t xml:space="preserve"> These activities will be done in the WORK notebook.</w:t>
      </w:r>
    </w:p>
    <w:p w:rsidR="006E246E" w:rsidRPr="001648D4" w:rsidRDefault="00331057" w:rsidP="00005F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Supporting </w:t>
      </w:r>
      <w:r w:rsidR="00005FB0" w:rsidRPr="001648D4">
        <w:rPr>
          <w:rFonts w:ascii="Tahoma" w:hAnsi="Tahoma" w:cs="Tahoma"/>
          <w:b/>
          <w:sz w:val="20"/>
          <w:szCs w:val="20"/>
        </w:rPr>
        <w:t>Assignments</w:t>
      </w:r>
      <w:r w:rsidR="00005FB0" w:rsidRPr="001648D4">
        <w:rPr>
          <w:rFonts w:ascii="Tahoma" w:hAnsi="Tahoma" w:cs="Tahoma"/>
          <w:sz w:val="20"/>
          <w:szCs w:val="20"/>
        </w:rPr>
        <w:t xml:space="preserve"> – </w:t>
      </w:r>
      <w:r w:rsidR="00005FB0" w:rsidRPr="009D7DCC">
        <w:rPr>
          <w:rFonts w:ascii="Tahoma" w:hAnsi="Tahoma" w:cs="Tahoma"/>
          <w:sz w:val="18"/>
          <w:szCs w:val="18"/>
        </w:rPr>
        <w:t>Students will receive additional assignments that su</w:t>
      </w:r>
      <w:r>
        <w:rPr>
          <w:rFonts w:ascii="Tahoma" w:hAnsi="Tahoma" w:cs="Tahoma"/>
          <w:sz w:val="18"/>
          <w:szCs w:val="18"/>
        </w:rPr>
        <w:t>pport the learning from the classroom aka HOMEWORK</w:t>
      </w:r>
      <w:r w:rsidR="006D260F">
        <w:rPr>
          <w:rFonts w:ascii="Tahoma" w:hAnsi="Tahoma" w:cs="Tahoma"/>
          <w:sz w:val="18"/>
          <w:szCs w:val="18"/>
        </w:rPr>
        <w:t xml:space="preserve">. This work is to be done in the student’s </w:t>
      </w:r>
      <w:r w:rsidR="00D61549">
        <w:rPr>
          <w:rFonts w:ascii="Tahoma" w:hAnsi="Tahoma" w:cs="Tahoma"/>
          <w:sz w:val="18"/>
          <w:szCs w:val="18"/>
        </w:rPr>
        <w:t>WORK</w:t>
      </w:r>
      <w:r>
        <w:rPr>
          <w:rFonts w:ascii="Tahoma" w:hAnsi="Tahoma" w:cs="Tahoma"/>
          <w:sz w:val="18"/>
          <w:szCs w:val="18"/>
        </w:rPr>
        <w:t xml:space="preserve"> notebook.</w:t>
      </w:r>
      <w:r w:rsidR="00B40C4D">
        <w:rPr>
          <w:rFonts w:ascii="Tahoma" w:hAnsi="Tahoma" w:cs="Tahoma"/>
          <w:sz w:val="18"/>
          <w:szCs w:val="18"/>
        </w:rPr>
        <w:t xml:space="preserve"> Late work is accepted up</w:t>
      </w:r>
      <w:r w:rsidR="00750ED4">
        <w:rPr>
          <w:rFonts w:ascii="Tahoma" w:hAnsi="Tahoma" w:cs="Tahoma"/>
          <w:sz w:val="18"/>
          <w:szCs w:val="18"/>
        </w:rPr>
        <w:t xml:space="preserve"> until the next unit test and</w:t>
      </w:r>
      <w:bookmarkStart w:id="0" w:name="_GoBack"/>
      <w:bookmarkEnd w:id="0"/>
      <w:r w:rsidR="00B40C4D">
        <w:rPr>
          <w:rFonts w:ascii="Tahoma" w:hAnsi="Tahoma" w:cs="Tahoma"/>
          <w:sz w:val="18"/>
          <w:szCs w:val="18"/>
        </w:rPr>
        <w:t xml:space="preserve"> will receive half credit.</w:t>
      </w:r>
    </w:p>
    <w:p w:rsidR="00005FB0" w:rsidRPr="009D7DCC" w:rsidRDefault="00005FB0" w:rsidP="00005FB0">
      <w:pPr>
        <w:rPr>
          <w:rFonts w:ascii="Tahoma" w:hAnsi="Tahoma" w:cs="Tahoma"/>
          <w:sz w:val="18"/>
          <w:szCs w:val="18"/>
        </w:rPr>
      </w:pPr>
      <w:r w:rsidRPr="001648D4">
        <w:rPr>
          <w:rFonts w:ascii="Tahoma" w:hAnsi="Tahoma" w:cs="Tahoma"/>
          <w:b/>
          <w:sz w:val="20"/>
          <w:szCs w:val="20"/>
        </w:rPr>
        <w:lastRenderedPageBreak/>
        <w:t>Whiteboards</w:t>
      </w:r>
      <w:r w:rsidRPr="001648D4">
        <w:rPr>
          <w:rFonts w:ascii="Tahoma" w:hAnsi="Tahoma" w:cs="Tahoma"/>
          <w:sz w:val="20"/>
          <w:szCs w:val="20"/>
        </w:rPr>
        <w:t xml:space="preserve"> </w:t>
      </w:r>
      <w:r w:rsidRPr="009D7DCC">
        <w:rPr>
          <w:rFonts w:ascii="Tahoma" w:hAnsi="Tahoma" w:cs="Tahoma"/>
          <w:sz w:val="18"/>
          <w:szCs w:val="18"/>
        </w:rPr>
        <w:t xml:space="preserve">– We will use </w:t>
      </w:r>
      <w:r w:rsidR="00331057">
        <w:rPr>
          <w:rFonts w:ascii="Tahoma" w:hAnsi="Tahoma" w:cs="Tahoma"/>
          <w:sz w:val="18"/>
          <w:szCs w:val="18"/>
        </w:rPr>
        <w:t xml:space="preserve">individual </w:t>
      </w:r>
      <w:r w:rsidRPr="009D7DCC">
        <w:rPr>
          <w:rFonts w:ascii="Tahoma" w:hAnsi="Tahoma" w:cs="Tahoma"/>
          <w:sz w:val="18"/>
          <w:szCs w:val="18"/>
        </w:rPr>
        <w:t>whiteboards to practice procedures we are learning.</w:t>
      </w:r>
    </w:p>
    <w:p w:rsidR="00005FB0" w:rsidRDefault="00005FB0" w:rsidP="00005FB0">
      <w:pPr>
        <w:rPr>
          <w:rFonts w:ascii="Tahoma" w:hAnsi="Tahoma" w:cs="Tahoma"/>
          <w:sz w:val="18"/>
          <w:szCs w:val="18"/>
        </w:rPr>
      </w:pPr>
      <w:r w:rsidRPr="001648D4">
        <w:rPr>
          <w:rFonts w:ascii="Tahoma" w:hAnsi="Tahoma" w:cs="Tahoma"/>
          <w:b/>
          <w:sz w:val="20"/>
          <w:szCs w:val="20"/>
        </w:rPr>
        <w:t>Tests and Quizzes</w:t>
      </w:r>
      <w:r w:rsidRPr="001648D4">
        <w:rPr>
          <w:rFonts w:ascii="Tahoma" w:hAnsi="Tahoma" w:cs="Tahoma"/>
          <w:sz w:val="20"/>
          <w:szCs w:val="20"/>
        </w:rPr>
        <w:t xml:space="preserve"> </w:t>
      </w:r>
      <w:r w:rsidRPr="009D7DCC">
        <w:rPr>
          <w:rFonts w:ascii="Tahoma" w:hAnsi="Tahoma" w:cs="Tahoma"/>
          <w:sz w:val="18"/>
          <w:szCs w:val="18"/>
        </w:rPr>
        <w:t>– Students will be given advance notice before taking tests and quizzes.  I often (but not always) give students a practice exam that closely resembles the actual exam.</w:t>
      </w:r>
    </w:p>
    <w:p w:rsidR="006C5C43" w:rsidRPr="009D7DCC" w:rsidRDefault="006C5C43" w:rsidP="006C5C4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Retake Policy </w:t>
      </w:r>
      <w:r w:rsidRPr="009D7DCC">
        <w:rPr>
          <w:rFonts w:ascii="Tahoma" w:hAnsi="Tahoma" w:cs="Tahoma"/>
          <w:sz w:val="18"/>
          <w:szCs w:val="18"/>
        </w:rPr>
        <w:t xml:space="preserve">– I allow </w:t>
      </w:r>
      <w:r>
        <w:rPr>
          <w:rFonts w:ascii="Tahoma" w:hAnsi="Tahoma" w:cs="Tahoma"/>
          <w:sz w:val="18"/>
          <w:szCs w:val="18"/>
        </w:rPr>
        <w:t xml:space="preserve">only </w:t>
      </w:r>
      <w:r w:rsidRPr="009D7DCC">
        <w:rPr>
          <w:rFonts w:ascii="Tahoma" w:hAnsi="Tahoma" w:cs="Tahoma"/>
          <w:sz w:val="18"/>
          <w:szCs w:val="18"/>
        </w:rPr>
        <w:t xml:space="preserve">one retake for tests per </w:t>
      </w:r>
      <w:r>
        <w:rPr>
          <w:rFonts w:ascii="Tahoma" w:hAnsi="Tahoma" w:cs="Tahoma"/>
          <w:sz w:val="18"/>
          <w:szCs w:val="18"/>
        </w:rPr>
        <w:t>semester</w:t>
      </w:r>
      <w:r w:rsidRPr="009D7DCC">
        <w:rPr>
          <w:rFonts w:ascii="Tahoma" w:hAnsi="Tahoma" w:cs="Tahoma"/>
          <w:sz w:val="18"/>
          <w:szCs w:val="18"/>
        </w:rPr>
        <w:t xml:space="preserve">. Students may earn up to 80% credit. Keep in mind that this policy is put in place for students who want to put in the effort to learn the material. I will be recording the retake score (even if it is lower than the first score). </w:t>
      </w:r>
      <w:r>
        <w:rPr>
          <w:rFonts w:ascii="Tahoma" w:hAnsi="Tahoma" w:cs="Tahoma"/>
          <w:sz w:val="18"/>
          <w:szCs w:val="18"/>
        </w:rPr>
        <w:t>If students have special accommodations as per IEP or 504, there may be exceptions to the retake policy.</w:t>
      </w:r>
    </w:p>
    <w:p w:rsidR="006C5C43" w:rsidRDefault="006C5C43" w:rsidP="006C5C43">
      <w:pPr>
        <w:jc w:val="center"/>
        <w:rPr>
          <w:rFonts w:ascii="Tahoma" w:hAnsi="Tahoma" w:cs="Tahoma"/>
          <w:sz w:val="28"/>
          <w:szCs w:val="28"/>
          <w:u w:val="double"/>
        </w:rPr>
      </w:pPr>
      <w:r w:rsidRPr="00FD6D51">
        <w:rPr>
          <w:rFonts w:ascii="Tahoma" w:hAnsi="Tahoma" w:cs="Tahoma"/>
          <w:sz w:val="28"/>
          <w:szCs w:val="28"/>
          <w:u w:val="double"/>
        </w:rPr>
        <w:t>Themes and Major Concepts of Learning</w:t>
      </w:r>
    </w:p>
    <w:p w:rsidR="006C5C43" w:rsidRPr="00960AA7" w:rsidRDefault="006C5C43" w:rsidP="006C5C4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This is a fourth year high school mathematics class designed to bolster students’ proficiency in the following areas:</w:t>
      </w:r>
    </w:p>
    <w:tbl>
      <w:tblPr>
        <w:tblW w:w="66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3344"/>
      </w:tblGrid>
      <w:tr w:rsidR="006C5C43" w:rsidTr="00977B97">
        <w:trPr>
          <w:trHeight w:val="110"/>
        </w:trPr>
        <w:tc>
          <w:tcPr>
            <w:tcW w:w="3345" w:type="dxa"/>
          </w:tcPr>
          <w:p w:rsidR="006C5C43" w:rsidRPr="00960AA7" w:rsidRDefault="006C5C43" w:rsidP="00977B97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60AA7">
              <w:rPr>
                <w:b/>
                <w:bCs/>
                <w:sz w:val="20"/>
                <w:szCs w:val="20"/>
              </w:rPr>
              <w:t>Number and Operations</w:t>
            </w:r>
          </w:p>
        </w:tc>
        <w:tc>
          <w:tcPr>
            <w:tcW w:w="3344" w:type="dxa"/>
          </w:tcPr>
          <w:p w:rsidR="006C5C43" w:rsidRPr="00960AA7" w:rsidRDefault="006C5C43" w:rsidP="00977B97">
            <w:pPr>
              <w:pStyle w:val="Default"/>
              <w:rPr>
                <w:sz w:val="20"/>
                <w:szCs w:val="20"/>
              </w:rPr>
            </w:pPr>
          </w:p>
        </w:tc>
      </w:tr>
      <w:tr w:rsidR="006C5C43" w:rsidTr="00977B97">
        <w:trPr>
          <w:trHeight w:val="110"/>
        </w:trPr>
        <w:tc>
          <w:tcPr>
            <w:tcW w:w="3345" w:type="dxa"/>
          </w:tcPr>
          <w:p w:rsidR="006C5C43" w:rsidRPr="00960AA7" w:rsidRDefault="006C5C43" w:rsidP="00977B97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Analysis, </w:t>
            </w:r>
            <w:r w:rsidRPr="00960AA7">
              <w:rPr>
                <w:b/>
                <w:bCs/>
                <w:sz w:val="20"/>
                <w:szCs w:val="20"/>
              </w:rPr>
              <w:t>Prob</w:t>
            </w:r>
            <w:r>
              <w:rPr>
                <w:b/>
                <w:bCs/>
                <w:sz w:val="20"/>
                <w:szCs w:val="20"/>
              </w:rPr>
              <w:t xml:space="preserve">ability, </w:t>
            </w:r>
            <w:r w:rsidRPr="00960AA7">
              <w:rPr>
                <w:b/>
                <w:bCs/>
                <w:sz w:val="20"/>
                <w:szCs w:val="20"/>
              </w:rPr>
              <w:t>Discrete</w:t>
            </w:r>
            <w:r>
              <w:rPr>
                <w:b/>
                <w:bCs/>
                <w:sz w:val="20"/>
                <w:szCs w:val="20"/>
              </w:rPr>
              <w:t xml:space="preserve"> Math</w:t>
            </w:r>
          </w:p>
        </w:tc>
        <w:tc>
          <w:tcPr>
            <w:tcW w:w="3344" w:type="dxa"/>
          </w:tcPr>
          <w:p w:rsidR="006C5C43" w:rsidRPr="00960AA7" w:rsidRDefault="006C5C43" w:rsidP="00977B97">
            <w:pPr>
              <w:pStyle w:val="Default"/>
              <w:rPr>
                <w:sz w:val="20"/>
                <w:szCs w:val="20"/>
              </w:rPr>
            </w:pPr>
          </w:p>
        </w:tc>
      </w:tr>
      <w:tr w:rsidR="006C5C43" w:rsidRPr="00960AA7" w:rsidTr="00977B97">
        <w:trPr>
          <w:gridAfter w:val="1"/>
          <w:wAfter w:w="3344" w:type="dxa"/>
          <w:trHeight w:val="110"/>
        </w:trPr>
        <w:tc>
          <w:tcPr>
            <w:tcW w:w="3345" w:type="dxa"/>
          </w:tcPr>
          <w:p w:rsidR="006C5C43" w:rsidRPr="00960AA7" w:rsidRDefault="006C5C43" w:rsidP="00977B97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Patterns, Algebra, </w:t>
            </w:r>
            <w:r w:rsidRPr="00960AA7">
              <w:rPr>
                <w:b/>
                <w:bCs/>
                <w:sz w:val="20"/>
                <w:szCs w:val="20"/>
              </w:rPr>
              <w:t>Functions</w:t>
            </w:r>
          </w:p>
        </w:tc>
      </w:tr>
      <w:tr w:rsidR="006C5C43" w:rsidTr="00977B97">
        <w:trPr>
          <w:trHeight w:val="110"/>
        </w:trPr>
        <w:tc>
          <w:tcPr>
            <w:tcW w:w="3345" w:type="dxa"/>
          </w:tcPr>
          <w:p w:rsidR="006C5C43" w:rsidRPr="00960AA7" w:rsidRDefault="006C5C43" w:rsidP="00977B97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Geometry &amp; </w:t>
            </w:r>
            <w:r w:rsidRPr="00960AA7">
              <w:rPr>
                <w:b/>
                <w:bCs/>
                <w:sz w:val="20"/>
                <w:szCs w:val="20"/>
              </w:rPr>
              <w:t>Measurement</w:t>
            </w:r>
          </w:p>
        </w:tc>
        <w:tc>
          <w:tcPr>
            <w:tcW w:w="3344" w:type="dxa"/>
          </w:tcPr>
          <w:p w:rsidR="006C5C43" w:rsidRPr="00960AA7" w:rsidRDefault="006C5C43" w:rsidP="00977B97">
            <w:pPr>
              <w:pStyle w:val="Default"/>
              <w:rPr>
                <w:sz w:val="20"/>
                <w:szCs w:val="20"/>
              </w:rPr>
            </w:pPr>
          </w:p>
        </w:tc>
      </w:tr>
      <w:tr w:rsidR="006C5C43" w:rsidTr="00977B97">
        <w:trPr>
          <w:trHeight w:val="110"/>
        </w:trPr>
        <w:tc>
          <w:tcPr>
            <w:tcW w:w="6689" w:type="dxa"/>
            <w:gridSpan w:val="2"/>
          </w:tcPr>
          <w:p w:rsidR="006C5C43" w:rsidRPr="00960AA7" w:rsidRDefault="006C5C43" w:rsidP="00977B97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60AA7">
              <w:rPr>
                <w:b/>
                <w:bCs/>
                <w:sz w:val="20"/>
                <w:szCs w:val="20"/>
              </w:rPr>
              <w:t>Structure and Logic</w:t>
            </w:r>
          </w:p>
          <w:p w:rsidR="006C5C43" w:rsidRPr="00960AA7" w:rsidRDefault="006C5C43" w:rsidP="00977B9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:rsidR="006C5C43" w:rsidRPr="00FD6D51" w:rsidRDefault="006C5C43" w:rsidP="006C5C43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18"/>
          <w:szCs w:val="18"/>
        </w:rPr>
        <w:t>We will also explore other areas such as financial planning, budgeting, and other important and applicable math-related skills.</w:t>
      </w:r>
    </w:p>
    <w:p w:rsidR="006C5C43" w:rsidRDefault="006C5C43" w:rsidP="00005FB0">
      <w:pPr>
        <w:rPr>
          <w:rFonts w:ascii="Tahoma" w:hAnsi="Tahoma" w:cs="Tahoma"/>
          <w:sz w:val="20"/>
          <w:szCs w:val="20"/>
        </w:rPr>
      </w:pPr>
    </w:p>
    <w:p w:rsidR="00FD6D51" w:rsidRPr="00A34AEC" w:rsidRDefault="00A34AEC" w:rsidP="00A34AEC">
      <w:pPr>
        <w:jc w:val="center"/>
        <w:rPr>
          <w:rFonts w:ascii="Tahoma" w:hAnsi="Tahoma" w:cs="Tahoma"/>
          <w:sz w:val="28"/>
          <w:szCs w:val="28"/>
          <w:u w:val="double"/>
        </w:rPr>
      </w:pPr>
      <w:r w:rsidRPr="00A34AEC">
        <w:rPr>
          <w:rFonts w:ascii="Tahoma" w:hAnsi="Tahoma" w:cs="Tahoma"/>
          <w:sz w:val="28"/>
          <w:szCs w:val="28"/>
          <w:u w:val="double"/>
        </w:rPr>
        <w:t>Expectations for Teacher &amp;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A34AEC" w:rsidTr="00A34AEC">
        <w:tc>
          <w:tcPr>
            <w:tcW w:w="2628" w:type="dxa"/>
          </w:tcPr>
          <w:p w:rsidR="00A34AEC" w:rsidRPr="00A34AEC" w:rsidRDefault="00A34AEC" w:rsidP="00A34A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4AEC">
              <w:rPr>
                <w:rFonts w:ascii="Tahoma" w:hAnsi="Tahoma" w:cs="Tahoma"/>
                <w:b/>
                <w:sz w:val="20"/>
                <w:szCs w:val="20"/>
              </w:rPr>
              <w:t>Teacher</w:t>
            </w:r>
          </w:p>
        </w:tc>
        <w:tc>
          <w:tcPr>
            <w:tcW w:w="2628" w:type="dxa"/>
          </w:tcPr>
          <w:p w:rsidR="00A34AEC" w:rsidRPr="00A34AEC" w:rsidRDefault="00A34AEC" w:rsidP="00A34A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4AEC">
              <w:rPr>
                <w:rFonts w:ascii="Tahoma" w:hAnsi="Tahoma" w:cs="Tahoma"/>
                <w:b/>
                <w:sz w:val="20"/>
                <w:szCs w:val="20"/>
              </w:rPr>
              <w:t>Students</w:t>
            </w:r>
          </w:p>
        </w:tc>
      </w:tr>
      <w:tr w:rsidR="00A34AEC" w:rsidTr="00A34AEC">
        <w:tc>
          <w:tcPr>
            <w:tcW w:w="2628" w:type="dxa"/>
          </w:tcPr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positive</w:t>
            </w:r>
          </w:p>
          <w:p w:rsidR="00A34AEC" w:rsidRDefault="00F052E6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 ready with a good plan for </w:t>
            </w:r>
            <w:r w:rsidR="00A34AEC">
              <w:rPr>
                <w:rFonts w:ascii="Tahoma" w:hAnsi="Tahoma" w:cs="Tahoma"/>
                <w:sz w:val="20"/>
                <w:szCs w:val="20"/>
              </w:rPr>
              <w:t>every day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Grade fairly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Never give up on students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 a safe place to learn</w:t>
            </w:r>
          </w:p>
          <w:p w:rsidR="00A34AEC" w:rsidRPr="00A34AEC" w:rsidRDefault="00800914" w:rsidP="00800914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students to achieve</w:t>
            </w:r>
            <w:r w:rsidR="00A34A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their goals</w:t>
            </w:r>
          </w:p>
        </w:tc>
        <w:tc>
          <w:tcPr>
            <w:tcW w:w="2628" w:type="dxa"/>
          </w:tcPr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Bring math supplies every day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Learn, let others learn, and let M</w:t>
            </w:r>
            <w:r w:rsidR="00800914">
              <w:rPr>
                <w:rFonts w:ascii="Tahoma" w:hAnsi="Tahoma" w:cs="Tahoma"/>
                <w:sz w:val="20"/>
                <w:szCs w:val="20"/>
              </w:rPr>
              <w:t xml:space="preserve">r. Kirch </w:t>
            </w:r>
            <w:r>
              <w:rPr>
                <w:rFonts w:ascii="Tahoma" w:hAnsi="Tahoma" w:cs="Tahoma"/>
                <w:sz w:val="20"/>
                <w:szCs w:val="20"/>
              </w:rPr>
              <w:t>teach</w:t>
            </w:r>
          </w:p>
          <w:p w:rsidR="00A34AEC" w:rsidRDefault="00D61549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 </w:t>
            </w:r>
            <w:r w:rsidRPr="00D61549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smart</w:t>
            </w:r>
            <w:r w:rsidR="00A34AE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Learn to </w:t>
            </w:r>
            <w:r w:rsidR="00331057">
              <w:rPr>
                <w:rFonts w:ascii="Tahoma" w:hAnsi="Tahoma" w:cs="Tahoma"/>
                <w:sz w:val="20"/>
                <w:szCs w:val="20"/>
              </w:rPr>
              <w:t>appreciate Math</w:t>
            </w:r>
          </w:p>
          <w:p w:rsidR="00A34AEC" w:rsidRPr="00A34AEC" w:rsidRDefault="00A34AEC" w:rsidP="00A34AEC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Keep phones and other electronic devices put away</w:t>
            </w:r>
          </w:p>
        </w:tc>
      </w:tr>
    </w:tbl>
    <w:p w:rsidR="00A34AEC" w:rsidRDefault="00A34AEC" w:rsidP="00A34AEC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A34AEC" w:rsidRPr="009D7DCC" w:rsidRDefault="00A34AEC" w:rsidP="00A34AEC">
      <w:pPr>
        <w:rPr>
          <w:rFonts w:ascii="Tahoma" w:hAnsi="Tahoma" w:cs="Tahoma"/>
          <w:sz w:val="18"/>
          <w:szCs w:val="18"/>
        </w:rPr>
      </w:pPr>
      <w:r w:rsidRPr="009D7DCC">
        <w:rPr>
          <w:rFonts w:ascii="Tahoma" w:hAnsi="Tahoma" w:cs="Tahoma"/>
          <w:sz w:val="18"/>
          <w:szCs w:val="18"/>
        </w:rPr>
        <w:t>Feel free to contact me (best by email) with any questions or concerns you may have.</w:t>
      </w:r>
      <w:r w:rsidR="009D7DCC">
        <w:rPr>
          <w:rFonts w:ascii="Tahoma" w:hAnsi="Tahoma" w:cs="Tahoma"/>
          <w:sz w:val="18"/>
          <w:szCs w:val="18"/>
        </w:rPr>
        <w:t xml:space="preserve">    </w:t>
      </w:r>
      <w:r w:rsidR="00331057">
        <w:rPr>
          <w:rFonts w:ascii="Tahoma" w:hAnsi="Tahoma" w:cs="Tahoma"/>
          <w:sz w:val="18"/>
          <w:szCs w:val="18"/>
        </w:rPr>
        <w:t>Thank you, Jay Kirch</w:t>
      </w:r>
    </w:p>
    <w:sectPr w:rsidR="00A34AEC" w:rsidRPr="009D7DCC" w:rsidSect="00E11251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18" w:rsidRDefault="00252C18" w:rsidP="00E11251">
      <w:pPr>
        <w:spacing w:after="0" w:line="240" w:lineRule="auto"/>
      </w:pPr>
      <w:r>
        <w:separator/>
      </w:r>
    </w:p>
  </w:endnote>
  <w:endnote w:type="continuationSeparator" w:id="0">
    <w:p w:rsidR="00252C18" w:rsidRDefault="00252C18" w:rsidP="00E1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18" w:rsidRDefault="00252C18" w:rsidP="00E11251">
      <w:pPr>
        <w:spacing w:after="0" w:line="240" w:lineRule="auto"/>
      </w:pPr>
      <w:r>
        <w:separator/>
      </w:r>
    </w:p>
  </w:footnote>
  <w:footnote w:type="continuationSeparator" w:id="0">
    <w:p w:rsidR="00252C18" w:rsidRDefault="00252C18" w:rsidP="00E1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AA" w:rsidRPr="00FD6D51" w:rsidRDefault="00B40C4D" w:rsidP="00E60EAA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Contemporary Math</w:t>
    </w:r>
    <w:r w:rsidR="00E60EAA">
      <w:rPr>
        <w:rFonts w:ascii="Tahoma" w:hAnsi="Tahoma" w:cs="Tahoma"/>
      </w:rPr>
      <w:t>:</w:t>
    </w:r>
    <w:r w:rsidR="00FD6D51" w:rsidRPr="00FD6D51">
      <w:rPr>
        <w:rFonts w:ascii="Tahoma" w:hAnsi="Tahoma" w:cs="Tahoma"/>
      </w:rPr>
      <w:t xml:space="preserve"> </w:t>
    </w:r>
    <w:r w:rsidR="00800914">
      <w:rPr>
        <w:rFonts w:ascii="Tahoma" w:hAnsi="Tahoma" w:cs="Tahoma"/>
      </w:rPr>
      <w:t>Mr. Kirch</w:t>
    </w:r>
  </w:p>
  <w:p w:rsidR="00FD6D51" w:rsidRDefault="00FD6D51" w:rsidP="00E60EAA">
    <w:pPr>
      <w:spacing w:after="0"/>
      <w:jc w:val="center"/>
      <w:rPr>
        <w:rFonts w:ascii="Tahoma" w:hAnsi="Tahoma" w:cs="Tahoma"/>
      </w:rPr>
    </w:pPr>
    <w:r w:rsidRPr="00FD6D51">
      <w:rPr>
        <w:rFonts w:ascii="Tahoma" w:hAnsi="Tahoma" w:cs="Tahoma"/>
      </w:rPr>
      <w:t xml:space="preserve">Email: </w:t>
    </w:r>
    <w:hyperlink r:id="rId1" w:history="1">
      <w:r w:rsidR="00800914" w:rsidRPr="00F22601">
        <w:rPr>
          <w:rStyle w:val="Hyperlink"/>
          <w:rFonts w:ascii="Tahoma" w:hAnsi="Tahoma" w:cs="Tahoma"/>
        </w:rPr>
        <w:t>jay.kirch@tusd1.org</w:t>
      </w:r>
    </w:hyperlink>
  </w:p>
  <w:p w:rsidR="00D710B6" w:rsidRPr="00D710B6" w:rsidRDefault="00D710B6" w:rsidP="00E11251">
    <w:pPr>
      <w:spacing w:after="0"/>
      <w:jc w:val="center"/>
      <w:rPr>
        <w:rFonts w:ascii="Tahoma" w:hAnsi="Tahoma" w:cs="Tahoma"/>
      </w:rPr>
    </w:pPr>
    <w:r w:rsidRPr="00D710B6">
      <w:rPr>
        <w:rFonts w:ascii="Tahoma" w:hAnsi="Tahoma" w:cs="Tahoma"/>
      </w:rPr>
      <w:t xml:space="preserve">Website: </w:t>
    </w:r>
    <w:r w:rsidR="00800914">
      <w:t>mrkirchmath.weebly.com</w:t>
    </w:r>
    <w:r w:rsidR="004E20B2">
      <w:t xml:space="preserve"> </w:t>
    </w:r>
  </w:p>
  <w:p w:rsidR="00FD6D51" w:rsidRDefault="00FD6D51" w:rsidP="00E60EAA">
    <w:pPr>
      <w:spacing w:after="0"/>
      <w:jc w:val="center"/>
      <w:rPr>
        <w:rFonts w:ascii="Tahoma" w:hAnsi="Tahoma" w:cs="Tahoma"/>
      </w:rPr>
    </w:pPr>
    <w:r w:rsidRPr="00E60EAA">
      <w:rPr>
        <w:rFonts w:ascii="Tahoma" w:hAnsi="Tahoma" w:cs="Tahoma"/>
      </w:rPr>
      <w:t>Syllabus</w:t>
    </w:r>
  </w:p>
  <w:p w:rsidR="00E60EAA" w:rsidRPr="00E60EAA" w:rsidRDefault="00E60EAA" w:rsidP="00E60EAA">
    <w:pPr>
      <w:spacing w:after="0"/>
      <w:jc w:val="center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E32"/>
    <w:multiLevelType w:val="hybridMultilevel"/>
    <w:tmpl w:val="90AA5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589"/>
    <w:multiLevelType w:val="hybridMultilevel"/>
    <w:tmpl w:val="C9EC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5B3"/>
    <w:multiLevelType w:val="hybridMultilevel"/>
    <w:tmpl w:val="136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5AC2"/>
    <w:multiLevelType w:val="hybridMultilevel"/>
    <w:tmpl w:val="B816A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2D1D"/>
    <w:multiLevelType w:val="hybridMultilevel"/>
    <w:tmpl w:val="D4A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211CC"/>
    <w:multiLevelType w:val="hybridMultilevel"/>
    <w:tmpl w:val="E8768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534C6"/>
    <w:multiLevelType w:val="hybridMultilevel"/>
    <w:tmpl w:val="BAD89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640CC"/>
    <w:multiLevelType w:val="hybridMultilevel"/>
    <w:tmpl w:val="3B3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B4EE3"/>
    <w:multiLevelType w:val="hybridMultilevel"/>
    <w:tmpl w:val="631C8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3537"/>
    <w:multiLevelType w:val="hybridMultilevel"/>
    <w:tmpl w:val="8908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82AE3"/>
    <w:multiLevelType w:val="hybridMultilevel"/>
    <w:tmpl w:val="E800E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721DF"/>
    <w:multiLevelType w:val="hybridMultilevel"/>
    <w:tmpl w:val="5B1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47E61"/>
    <w:multiLevelType w:val="hybridMultilevel"/>
    <w:tmpl w:val="678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F7CF3"/>
    <w:multiLevelType w:val="hybridMultilevel"/>
    <w:tmpl w:val="7B9C9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1"/>
    <w:rsid w:val="00005FB0"/>
    <w:rsid w:val="00022D12"/>
    <w:rsid w:val="000B48F4"/>
    <w:rsid w:val="00112C79"/>
    <w:rsid w:val="00141750"/>
    <w:rsid w:val="001648D4"/>
    <w:rsid w:val="00173E44"/>
    <w:rsid w:val="00230AB5"/>
    <w:rsid w:val="002527B9"/>
    <w:rsid w:val="00252C18"/>
    <w:rsid w:val="00331057"/>
    <w:rsid w:val="00347229"/>
    <w:rsid w:val="00404D2B"/>
    <w:rsid w:val="00430526"/>
    <w:rsid w:val="004354DC"/>
    <w:rsid w:val="00460959"/>
    <w:rsid w:val="004E20B2"/>
    <w:rsid w:val="00621D51"/>
    <w:rsid w:val="006C5C43"/>
    <w:rsid w:val="006D18FD"/>
    <w:rsid w:val="006D260F"/>
    <w:rsid w:val="006E246E"/>
    <w:rsid w:val="00750ED4"/>
    <w:rsid w:val="007A37F9"/>
    <w:rsid w:val="007D478B"/>
    <w:rsid w:val="00800914"/>
    <w:rsid w:val="00880A33"/>
    <w:rsid w:val="00923172"/>
    <w:rsid w:val="009D7DCC"/>
    <w:rsid w:val="00A213C8"/>
    <w:rsid w:val="00A34AEC"/>
    <w:rsid w:val="00A607B2"/>
    <w:rsid w:val="00A821AB"/>
    <w:rsid w:val="00AE0E1A"/>
    <w:rsid w:val="00B40C4D"/>
    <w:rsid w:val="00C134FA"/>
    <w:rsid w:val="00D20CA3"/>
    <w:rsid w:val="00D45ECF"/>
    <w:rsid w:val="00D61549"/>
    <w:rsid w:val="00D710B6"/>
    <w:rsid w:val="00E11251"/>
    <w:rsid w:val="00E231C1"/>
    <w:rsid w:val="00E60EAA"/>
    <w:rsid w:val="00EC4EC5"/>
    <w:rsid w:val="00F052E6"/>
    <w:rsid w:val="00F60C90"/>
    <w:rsid w:val="00F63A03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51"/>
  </w:style>
  <w:style w:type="paragraph" w:styleId="Footer">
    <w:name w:val="footer"/>
    <w:basedOn w:val="Normal"/>
    <w:link w:val="Foot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1"/>
  </w:style>
  <w:style w:type="paragraph" w:styleId="BalloonText">
    <w:name w:val="Balloon Text"/>
    <w:basedOn w:val="Normal"/>
    <w:link w:val="BalloonTextChar"/>
    <w:uiPriority w:val="99"/>
    <w:semiHidden/>
    <w:unhideWhenUsed/>
    <w:rsid w:val="00E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251"/>
    <w:pPr>
      <w:ind w:left="720"/>
      <w:contextualSpacing/>
    </w:pPr>
  </w:style>
  <w:style w:type="table" w:styleId="TableGrid">
    <w:name w:val="Table Grid"/>
    <w:basedOn w:val="TableNormal"/>
    <w:uiPriority w:val="59"/>
    <w:rsid w:val="00A3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51"/>
  </w:style>
  <w:style w:type="paragraph" w:styleId="Footer">
    <w:name w:val="footer"/>
    <w:basedOn w:val="Normal"/>
    <w:link w:val="FooterChar"/>
    <w:uiPriority w:val="99"/>
    <w:unhideWhenUsed/>
    <w:rsid w:val="00E1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51"/>
  </w:style>
  <w:style w:type="paragraph" w:styleId="BalloonText">
    <w:name w:val="Balloon Text"/>
    <w:basedOn w:val="Normal"/>
    <w:link w:val="BalloonTextChar"/>
    <w:uiPriority w:val="99"/>
    <w:semiHidden/>
    <w:unhideWhenUsed/>
    <w:rsid w:val="00E1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251"/>
    <w:pPr>
      <w:ind w:left="720"/>
      <w:contextualSpacing/>
    </w:pPr>
  </w:style>
  <w:style w:type="table" w:styleId="TableGrid">
    <w:name w:val="Table Grid"/>
    <w:basedOn w:val="TableNormal"/>
    <w:uiPriority w:val="59"/>
    <w:rsid w:val="00A3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y.kirch@tu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2F3F-5E37-4D67-93FE-FBE30FD6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Kirch, Jay</cp:lastModifiedBy>
  <cp:revision>4</cp:revision>
  <cp:lastPrinted>2012-07-30T19:43:00Z</cp:lastPrinted>
  <dcterms:created xsi:type="dcterms:W3CDTF">2014-07-30T21:48:00Z</dcterms:created>
  <dcterms:modified xsi:type="dcterms:W3CDTF">2014-08-11T19:31:00Z</dcterms:modified>
</cp:coreProperties>
</file>